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РАЙОНЕН   СЪД-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ВИДИН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</w:t>
      </w:r>
      <w:proofErr w:type="gramStart"/>
      <w:r>
        <w:rPr>
          <w:rFonts w:ascii="Verdana" w:hAnsi="Verdana"/>
          <w:color w:val="333333"/>
          <w:sz w:val="18"/>
          <w:szCs w:val="18"/>
        </w:rPr>
        <w:t>ЗАПОВЕД  №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277/ 08.06.2017г.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80, </w:t>
      </w:r>
      <w:proofErr w:type="spellStart"/>
      <w:r>
        <w:rPr>
          <w:rFonts w:ascii="Verdana" w:hAnsi="Verdana"/>
          <w:color w:val="333333"/>
          <w:sz w:val="18"/>
          <w:szCs w:val="18"/>
        </w:rPr>
        <w:t>ал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1, т. 1 ЗСВ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ЗАПОВЯДВАМ: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І .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2017 г.,</w:t>
      </w:r>
      <w:proofErr w:type="spellStart"/>
      <w:r>
        <w:rPr>
          <w:rFonts w:ascii="Verdana" w:hAnsi="Verdana"/>
          <w:color w:val="333333"/>
          <w:sz w:val="18"/>
          <w:szCs w:val="18"/>
        </w:rPr>
        <w:t>считано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периода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17.07.2017 г. </w:t>
      </w:r>
      <w:proofErr w:type="spellStart"/>
      <w:r>
        <w:rPr>
          <w:rFonts w:ascii="Verdana" w:hAnsi="Verdana"/>
          <w:color w:val="333333"/>
          <w:sz w:val="18"/>
          <w:szCs w:val="18"/>
        </w:rPr>
        <w:t>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03.09.2017 г.,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 xml:space="preserve">1.1.Делата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329</w:t>
      </w:r>
      <w:proofErr w:type="gramStart"/>
      <w:r>
        <w:rPr>
          <w:rFonts w:ascii="Verdana" w:hAnsi="Verdana"/>
          <w:color w:val="333333"/>
          <w:sz w:val="18"/>
          <w:szCs w:val="18"/>
        </w:rPr>
        <w:t>,ал.З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ЗСВ: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наказателни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има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постановена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мярка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неотклонение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задържане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стража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издръжка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родителски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ненавършили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пълнолетие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незаконно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уволнение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обезпечаване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обезпечаване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доказателства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разрешения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Семейния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кодекс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назначаване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особен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представител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защита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срещу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домашното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насилие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1.2.Други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съгласно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чл.329 ал.3 т.6 ЗСВ /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предвижда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по-кратък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месец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1.2.1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чл.310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ГПК: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трудово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възнаграждение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признаване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уволнението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незаконно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неговата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отмяна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възстановяване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предишната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работа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обезщетение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работникът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останал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работа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поради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уволнението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поправка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уволнение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вписано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трудовата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книжка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други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документи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опразване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наети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заети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послужване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помещения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преустановяване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нарушение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авторското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сродните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патентите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регистрацията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полезните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модели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марките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географските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означения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промишления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дизайн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топологията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интегралните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схеми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закрила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новите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сортове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растения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породи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животни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преустановяване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нарушение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защита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потребителите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;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1.2.2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други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-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молби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обезпечение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бъдещи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обезпечителни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мерки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 /</w:t>
      </w:r>
      <w:proofErr w:type="spellStart"/>
      <w:r>
        <w:rPr>
          <w:rFonts w:ascii="Verdana" w:hAnsi="Verdana"/>
          <w:color w:val="333333"/>
          <w:sz w:val="18"/>
          <w:szCs w:val="18"/>
        </w:rPr>
        <w:t>налагане,замяна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вдигане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/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висящи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дела,независимо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разрешения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Семейния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кодекс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разрешения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6, </w:t>
      </w:r>
      <w:proofErr w:type="spellStart"/>
      <w:r>
        <w:rPr>
          <w:rFonts w:ascii="Verdana" w:hAnsi="Verdana"/>
          <w:color w:val="333333"/>
          <w:sz w:val="18"/>
          <w:szCs w:val="18"/>
        </w:rPr>
        <w:t>ал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2 СК /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сключване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брак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непълнолетен</w:t>
      </w:r>
      <w:proofErr w:type="spellEnd"/>
      <w:r>
        <w:rPr>
          <w:rFonts w:ascii="Verdana" w:hAnsi="Verdana"/>
          <w:color w:val="333333"/>
          <w:sz w:val="18"/>
          <w:szCs w:val="18"/>
        </w:rPr>
        <w:t>/.</w:t>
      </w:r>
      <w:proofErr w:type="spellStart"/>
      <w:r>
        <w:rPr>
          <w:rFonts w:ascii="Verdana" w:hAnsi="Verdana"/>
          <w:color w:val="333333"/>
          <w:sz w:val="18"/>
          <w:szCs w:val="18"/>
        </w:rPr>
        <w:t>Разрешение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определяне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привременни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мерки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назначаване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особени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представители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чл.29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ГПК.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чл.49 и 52  ЗН  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закрила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детето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разкриване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банкова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тайна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такива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чл.133, ал.5, т. 2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ЗППЦК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органите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досъдебното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НПК и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мерки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неотклонение</w:t>
      </w:r>
      <w:proofErr w:type="spell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ЗЕС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бързи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незабавни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НПК,  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чл.243, чл.244 и чл.381 НПК.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предложения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настаняване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лечение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здравето</w:t>
      </w:r>
      <w:proofErr w:type="spell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гл.37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ГПК-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производство</w:t>
      </w:r>
      <w:proofErr w:type="spell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УБДХ и ЗООРПСМ /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опазване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обществения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провеждането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спортни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мероприятия</w:t>
      </w:r>
      <w:proofErr w:type="spellEnd"/>
      <w:r>
        <w:rPr>
          <w:rFonts w:ascii="Verdana" w:hAnsi="Verdana"/>
          <w:color w:val="333333"/>
          <w:sz w:val="18"/>
          <w:szCs w:val="18"/>
        </w:rPr>
        <w:t>/.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съдебните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поръчки</w:t>
      </w:r>
      <w:proofErr w:type="spell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производствата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Регламентите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Европейския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парламент,за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предвиждат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по-кратки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месец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1.3.други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преценка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административния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ръководител</w:t>
      </w:r>
      <w:proofErr w:type="spellEnd"/>
      <w:r>
        <w:rPr>
          <w:rFonts w:ascii="Verdana" w:hAnsi="Verdana"/>
          <w:color w:val="333333"/>
          <w:sz w:val="18"/>
          <w:szCs w:val="18"/>
        </w:rPr>
        <w:t>: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чл.50 СК.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определяне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общо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наказание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реабилитация</w:t>
      </w:r>
      <w:proofErr w:type="spellEnd"/>
      <w:r>
        <w:rPr>
          <w:rFonts w:ascii="Verdana" w:hAnsi="Verdana"/>
          <w:color w:val="333333"/>
          <w:sz w:val="18"/>
          <w:szCs w:val="18"/>
        </w:rPr>
        <w:t>/чл.85 НК/.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чл.11 ал.4 НРИСПР/</w:t>
      </w:r>
      <w:proofErr w:type="spellStart"/>
      <w:r>
        <w:rPr>
          <w:rFonts w:ascii="Verdana" w:hAnsi="Verdana"/>
          <w:color w:val="333333"/>
          <w:sz w:val="18"/>
          <w:szCs w:val="18"/>
        </w:rPr>
        <w:t>Наредба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снемане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полицейска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регистрация</w:t>
      </w:r>
      <w:proofErr w:type="spellEnd"/>
      <w:r>
        <w:rPr>
          <w:rFonts w:ascii="Verdana" w:hAnsi="Verdana"/>
          <w:color w:val="333333"/>
          <w:sz w:val="18"/>
          <w:szCs w:val="18"/>
        </w:rPr>
        <w:t>/ вр.чл.68 ал.5 ЗМВР.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молбите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подадени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издаване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изпълнителен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включително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независимо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 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служебни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бележки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дела,независимо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 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ІІ.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Посочените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по-горе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образуват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председателя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неговия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заместник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В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gramStart"/>
      <w:r>
        <w:rPr>
          <w:rFonts w:ascii="Verdana" w:hAnsi="Verdana"/>
          <w:color w:val="333333"/>
          <w:sz w:val="18"/>
          <w:szCs w:val="18"/>
        </w:rPr>
        <w:t>,но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считано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31.07.2017 г. ,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налице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неползващи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адм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ръководител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неговият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заместник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образуват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цитираните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по-горе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между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седмица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  и </w:t>
      </w:r>
      <w:proofErr w:type="spellStart"/>
      <w:r>
        <w:rPr>
          <w:rFonts w:ascii="Verdana" w:hAnsi="Verdana"/>
          <w:color w:val="333333"/>
          <w:sz w:val="18"/>
          <w:szCs w:val="18"/>
        </w:rPr>
        <w:t>неизлезлите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с </w:t>
      </w:r>
      <w:proofErr w:type="spellStart"/>
      <w:r>
        <w:rPr>
          <w:rFonts w:ascii="Verdana" w:hAnsi="Verdana"/>
          <w:color w:val="333333"/>
          <w:sz w:val="18"/>
          <w:szCs w:val="18"/>
        </w:rPr>
        <w:t>изключение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този,който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бил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предходната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седмица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/</w:t>
      </w:r>
      <w:proofErr w:type="spellStart"/>
      <w:r>
        <w:rPr>
          <w:rFonts w:ascii="Verdana" w:hAnsi="Verdana"/>
          <w:color w:val="333333"/>
          <w:sz w:val="18"/>
          <w:szCs w:val="18"/>
        </w:rPr>
        <w:t>забележка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333333"/>
          <w:sz w:val="18"/>
          <w:szCs w:val="18"/>
        </w:rPr>
        <w:t>адм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ръководител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неговият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заместник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участват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избора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разпределяне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>/.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ІІІ.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посочените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по-горе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открито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заседание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администрират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позволяващ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призоваването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страните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Същите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седмицата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която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останалите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молби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искания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произнася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в </w:t>
      </w:r>
      <w:proofErr w:type="spellStart"/>
      <w:r>
        <w:rPr>
          <w:rFonts w:ascii="Verdana" w:hAnsi="Verdana"/>
          <w:color w:val="333333"/>
          <w:sz w:val="18"/>
          <w:szCs w:val="18"/>
        </w:rPr>
        <w:t>седмицата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постъпването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неизлезлият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ІV.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постъпилите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документи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посочени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по-горе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деня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постъпването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gramStart"/>
      <w:r>
        <w:rPr>
          <w:rFonts w:ascii="Verdana" w:hAnsi="Verdana"/>
          <w:color w:val="333333"/>
          <w:sz w:val="18"/>
          <w:szCs w:val="18"/>
        </w:rPr>
        <w:t>,както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текущия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съдиите,които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работа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 xml:space="preserve">V.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гражданските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този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период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открито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заседание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всеки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вторник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обяд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333333"/>
          <w:sz w:val="18"/>
          <w:szCs w:val="18"/>
        </w:rPr>
        <w:t>останалите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дела-според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VІ.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насрочване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отлагане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01.09.17г.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дежурният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извършил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действие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същото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свое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заседание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решава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VІІ.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Образуваните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и  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движат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съдията,на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който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съответното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VІIІ.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изготви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актове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разгледал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приключил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предаде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същите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деловодствата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най-късно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края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седмицата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следваща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тази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която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бил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дежурен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Х.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носи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текущия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доклад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останалите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е </w:t>
      </w:r>
      <w:proofErr w:type="spellStart"/>
      <w:r>
        <w:rPr>
          <w:rFonts w:ascii="Verdana" w:hAnsi="Verdana"/>
          <w:color w:val="333333"/>
          <w:sz w:val="18"/>
          <w:szCs w:val="18"/>
        </w:rPr>
        <w:t>определен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съдия-докладчик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ХІ.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Дежурството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включва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почивните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дни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ХІІ.При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излизане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всички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върнати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деловодствата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ХІІІ.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жалба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частен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протест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чл.64 ал.5 и чл.65 ал.4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НПК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ВдОС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във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вторник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четвъртък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10 ч..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ХІV.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чл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252, ал.2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НПК, с </w:t>
      </w:r>
      <w:proofErr w:type="spellStart"/>
      <w:r>
        <w:rPr>
          <w:rFonts w:ascii="Verdana" w:hAnsi="Verdana"/>
          <w:color w:val="333333"/>
          <w:sz w:val="18"/>
          <w:szCs w:val="18"/>
        </w:rPr>
        <w:t>оглед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разрешавам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наказателните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които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открито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заседание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бъдат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насрочени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срок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голям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месеца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повече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месеца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lastRenderedPageBreak/>
        <w:t>ХV.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Съдиите-докладчици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разпределени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 </w:t>
      </w:r>
      <w:proofErr w:type="spellStart"/>
      <w:r>
        <w:rPr>
          <w:rFonts w:ascii="Verdana" w:hAnsi="Verdana"/>
          <w:color w:val="333333"/>
          <w:sz w:val="18"/>
          <w:szCs w:val="18"/>
        </w:rPr>
        <w:t>подлежащи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движат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излизането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отпуск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след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необходимост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действията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извършват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дежурния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съдия.В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случай,че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приключи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време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ваканция,производството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продължава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първоначалния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съдия-докладчик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Заповедта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</w:t>
      </w:r>
      <w:proofErr w:type="spellEnd"/>
      <w:proofErr w:type="gramStart"/>
      <w:r>
        <w:rPr>
          <w:rFonts w:ascii="Verdana" w:hAnsi="Verdana"/>
          <w:color w:val="333333"/>
          <w:sz w:val="18"/>
          <w:szCs w:val="18"/>
        </w:rPr>
        <w:t>,  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съдебният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администратор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сведение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изпълнение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както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сайта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ВдРС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Копие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връчи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Председателя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ВдОС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гр.Видин</w:t>
      </w:r>
      <w:proofErr w:type="spellEnd"/>
    </w:p>
    <w:p w:rsidR="00F218F5" w:rsidRDefault="00F218F5" w:rsidP="00F218F5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08.06.2017г.                               ПРЕДСЕДАТЕЛ:</w:t>
      </w:r>
    </w:p>
    <w:p w:rsidR="009821E7" w:rsidRDefault="009821E7">
      <w:bookmarkStart w:id="0" w:name="_GoBack"/>
      <w:bookmarkEnd w:id="0"/>
    </w:p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F5"/>
    <w:rsid w:val="00275DA7"/>
    <w:rsid w:val="009821E7"/>
    <w:rsid w:val="009D79A8"/>
    <w:rsid w:val="00F2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2019-05-31T11:01:00Z</dcterms:created>
  <dcterms:modified xsi:type="dcterms:W3CDTF">2019-05-31T11:02:00Z</dcterms:modified>
</cp:coreProperties>
</file>